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ED" w:rsidRDefault="00203593" w:rsidP="001202ED">
      <w:pPr>
        <w:rPr>
          <w:color w:val="auto"/>
          <w:sz w:val="24"/>
          <w:szCs w:val="24"/>
        </w:rPr>
      </w:pPr>
      <w:bookmarkStart w:id="0" w:name="_GoBack"/>
      <w:bookmarkEnd w:id="0"/>
      <w:r>
        <w:rPr>
          <w:color w:val="auto"/>
          <w:sz w:val="24"/>
          <w:szCs w:val="24"/>
        </w:rPr>
        <w:t>18 maart 2021,</w:t>
      </w:r>
    </w:p>
    <w:p w:rsidR="00203593" w:rsidRDefault="00203593" w:rsidP="001202ED">
      <w:pPr>
        <w:rPr>
          <w:color w:val="auto"/>
          <w:sz w:val="24"/>
          <w:szCs w:val="24"/>
        </w:rPr>
      </w:pPr>
    </w:p>
    <w:p w:rsidR="00203593" w:rsidRDefault="00203593" w:rsidP="001202ED">
      <w:pPr>
        <w:rPr>
          <w:color w:val="auto"/>
          <w:sz w:val="24"/>
          <w:szCs w:val="24"/>
        </w:rPr>
      </w:pPr>
      <w:r>
        <w:rPr>
          <w:color w:val="auto"/>
          <w:sz w:val="24"/>
          <w:szCs w:val="24"/>
        </w:rPr>
        <w:t>Aan de ouders van 5</w:t>
      </w:r>
      <w:r w:rsidRPr="00203593">
        <w:rPr>
          <w:color w:val="auto"/>
          <w:sz w:val="24"/>
          <w:szCs w:val="24"/>
          <w:vertAlign w:val="superscript"/>
        </w:rPr>
        <w:t>de</w:t>
      </w:r>
      <w:r>
        <w:rPr>
          <w:color w:val="auto"/>
          <w:sz w:val="24"/>
          <w:szCs w:val="24"/>
        </w:rPr>
        <w:t xml:space="preserve"> en 6</w:t>
      </w:r>
      <w:r w:rsidRPr="00203593">
        <w:rPr>
          <w:color w:val="auto"/>
          <w:sz w:val="24"/>
          <w:szCs w:val="24"/>
          <w:vertAlign w:val="superscript"/>
        </w:rPr>
        <w:t>de</w:t>
      </w:r>
      <w:r>
        <w:rPr>
          <w:color w:val="auto"/>
          <w:sz w:val="24"/>
          <w:szCs w:val="24"/>
        </w:rPr>
        <w:t xml:space="preserve"> </w:t>
      </w:r>
      <w:proofErr w:type="spellStart"/>
      <w:r>
        <w:rPr>
          <w:color w:val="auto"/>
          <w:sz w:val="24"/>
          <w:szCs w:val="24"/>
        </w:rPr>
        <w:t>lj</w:t>
      </w:r>
      <w:proofErr w:type="spellEnd"/>
      <w:r>
        <w:rPr>
          <w:color w:val="auto"/>
          <w:sz w:val="24"/>
          <w:szCs w:val="24"/>
        </w:rPr>
        <w:t>,</w:t>
      </w:r>
    </w:p>
    <w:p w:rsidR="00203593" w:rsidRDefault="00203593" w:rsidP="001202ED">
      <w:pPr>
        <w:rPr>
          <w:color w:val="auto"/>
          <w:sz w:val="24"/>
          <w:szCs w:val="24"/>
        </w:rPr>
      </w:pPr>
      <w:r>
        <w:rPr>
          <w:color w:val="auto"/>
          <w:sz w:val="24"/>
          <w:szCs w:val="24"/>
        </w:rPr>
        <w:t>Beste ouders,</w:t>
      </w:r>
    </w:p>
    <w:p w:rsidR="00203593" w:rsidRDefault="00203593" w:rsidP="001202ED">
      <w:pPr>
        <w:rPr>
          <w:color w:val="auto"/>
          <w:sz w:val="24"/>
          <w:szCs w:val="24"/>
        </w:rPr>
      </w:pPr>
    </w:p>
    <w:p w:rsidR="00203593" w:rsidRDefault="00203593" w:rsidP="001202ED">
      <w:pPr>
        <w:rPr>
          <w:b/>
          <w:color w:val="auto"/>
          <w:sz w:val="24"/>
          <w:szCs w:val="24"/>
        </w:rPr>
      </w:pPr>
      <w:r w:rsidRPr="00203593">
        <w:rPr>
          <w:b/>
          <w:color w:val="auto"/>
          <w:sz w:val="24"/>
          <w:szCs w:val="24"/>
        </w:rPr>
        <w:t>Extra inspanningen in onderwijs om herstart na paasvakantie mogelijk te houden</w:t>
      </w:r>
    </w:p>
    <w:p w:rsidR="00203593" w:rsidRDefault="00203593" w:rsidP="001202ED">
      <w:pPr>
        <w:rPr>
          <w:color w:val="auto"/>
          <w:sz w:val="24"/>
          <w:szCs w:val="24"/>
        </w:rPr>
      </w:pPr>
      <w:r>
        <w:rPr>
          <w:color w:val="auto"/>
          <w:sz w:val="24"/>
          <w:szCs w:val="24"/>
        </w:rPr>
        <w:t>De coronacijfers in de samenleving, en dus ook in het onderwijs, gaan opnieuw de slechte kant uit. De maatschappij staat onder druk, vooral door de varianten die momenteel circuleren. Besmettingen die de school, de werkplaats, of thuis binnenkomen, verspreiden zich nu relatief snel. Het onderwijsveld neemt na overleg met virologen zijn verantwoordelijkheid met deze maatregelen :</w:t>
      </w:r>
    </w:p>
    <w:p w:rsidR="00203593" w:rsidRDefault="00203593" w:rsidP="00203593">
      <w:pPr>
        <w:pStyle w:val="Lijstalinea"/>
        <w:numPr>
          <w:ilvl w:val="0"/>
          <w:numId w:val="1"/>
        </w:numPr>
        <w:rPr>
          <w:color w:val="auto"/>
          <w:sz w:val="24"/>
          <w:szCs w:val="24"/>
        </w:rPr>
      </w:pPr>
      <w:r>
        <w:rPr>
          <w:color w:val="auto"/>
          <w:sz w:val="24"/>
          <w:szCs w:val="24"/>
        </w:rPr>
        <w:t>Alle leerlingen van het 5</w:t>
      </w:r>
      <w:r w:rsidRPr="00203593">
        <w:rPr>
          <w:color w:val="auto"/>
          <w:sz w:val="24"/>
          <w:szCs w:val="24"/>
          <w:vertAlign w:val="superscript"/>
        </w:rPr>
        <w:t>de</w:t>
      </w:r>
      <w:r>
        <w:rPr>
          <w:color w:val="auto"/>
          <w:sz w:val="24"/>
          <w:szCs w:val="24"/>
        </w:rPr>
        <w:t xml:space="preserve"> en 6</w:t>
      </w:r>
      <w:r w:rsidRPr="00203593">
        <w:rPr>
          <w:color w:val="auto"/>
          <w:sz w:val="24"/>
          <w:szCs w:val="24"/>
          <w:vertAlign w:val="superscript"/>
        </w:rPr>
        <w:t>de</w:t>
      </w:r>
      <w:r>
        <w:rPr>
          <w:color w:val="auto"/>
          <w:sz w:val="24"/>
          <w:szCs w:val="24"/>
        </w:rPr>
        <w:t xml:space="preserve"> leerjaar basisonderwijs dragen </w:t>
      </w:r>
      <w:r w:rsidRPr="00203593">
        <w:rPr>
          <w:b/>
          <w:color w:val="auto"/>
          <w:sz w:val="24"/>
          <w:szCs w:val="24"/>
        </w:rPr>
        <w:t>uiterlijk vanaf maandag 22 maart</w:t>
      </w:r>
      <w:r>
        <w:rPr>
          <w:color w:val="auto"/>
          <w:sz w:val="24"/>
          <w:szCs w:val="24"/>
        </w:rPr>
        <w:t xml:space="preserve"> tot aan de paasvakantie een mondmasker op school. (  = regelgeving)</w:t>
      </w:r>
    </w:p>
    <w:p w:rsidR="00203593" w:rsidRDefault="00203593" w:rsidP="00203593">
      <w:pPr>
        <w:pStyle w:val="Lijstalinea"/>
        <w:numPr>
          <w:ilvl w:val="0"/>
          <w:numId w:val="1"/>
        </w:numPr>
        <w:rPr>
          <w:color w:val="auto"/>
          <w:sz w:val="24"/>
          <w:szCs w:val="24"/>
        </w:rPr>
      </w:pPr>
      <w:r>
        <w:rPr>
          <w:color w:val="auto"/>
          <w:sz w:val="24"/>
          <w:szCs w:val="24"/>
        </w:rPr>
        <w:t>Wij hebben vandaag reeds aan alle leerlingen van 5</w:t>
      </w:r>
      <w:r w:rsidRPr="00203593">
        <w:rPr>
          <w:color w:val="auto"/>
          <w:sz w:val="24"/>
          <w:szCs w:val="24"/>
          <w:vertAlign w:val="superscript"/>
        </w:rPr>
        <w:t>de</w:t>
      </w:r>
      <w:r>
        <w:rPr>
          <w:color w:val="auto"/>
          <w:sz w:val="24"/>
          <w:szCs w:val="24"/>
        </w:rPr>
        <w:t xml:space="preserve"> en 6</w:t>
      </w:r>
      <w:r w:rsidRPr="00203593">
        <w:rPr>
          <w:color w:val="auto"/>
          <w:sz w:val="24"/>
          <w:szCs w:val="24"/>
          <w:vertAlign w:val="superscript"/>
        </w:rPr>
        <w:t>de</w:t>
      </w:r>
      <w:r>
        <w:rPr>
          <w:color w:val="auto"/>
          <w:sz w:val="24"/>
          <w:szCs w:val="24"/>
        </w:rPr>
        <w:t xml:space="preserve"> een mondmasker uitgedeeld.</w:t>
      </w:r>
    </w:p>
    <w:p w:rsidR="00203593" w:rsidRDefault="00203593" w:rsidP="00203593">
      <w:pPr>
        <w:pStyle w:val="Lijstalinea"/>
        <w:numPr>
          <w:ilvl w:val="0"/>
          <w:numId w:val="1"/>
        </w:numPr>
        <w:rPr>
          <w:color w:val="auto"/>
          <w:sz w:val="24"/>
          <w:szCs w:val="24"/>
        </w:rPr>
      </w:pPr>
      <w:r>
        <w:rPr>
          <w:color w:val="auto"/>
          <w:sz w:val="24"/>
          <w:szCs w:val="24"/>
        </w:rPr>
        <w:t xml:space="preserve">Uiteraard mogen de leerlingen </w:t>
      </w:r>
      <w:r w:rsidRPr="00203593">
        <w:rPr>
          <w:b/>
          <w:color w:val="auto"/>
          <w:sz w:val="24"/>
          <w:szCs w:val="24"/>
        </w:rPr>
        <w:t>een eigen mondmasker</w:t>
      </w:r>
      <w:r>
        <w:rPr>
          <w:color w:val="auto"/>
          <w:sz w:val="24"/>
          <w:szCs w:val="24"/>
        </w:rPr>
        <w:t xml:space="preserve"> dragen op voorwaarde…</w:t>
      </w:r>
    </w:p>
    <w:p w:rsidR="00203593" w:rsidRDefault="00203593" w:rsidP="00203593">
      <w:pPr>
        <w:pStyle w:val="Lijstalinea"/>
        <w:numPr>
          <w:ilvl w:val="1"/>
          <w:numId w:val="1"/>
        </w:numPr>
        <w:rPr>
          <w:color w:val="auto"/>
          <w:sz w:val="24"/>
          <w:szCs w:val="24"/>
        </w:rPr>
      </w:pPr>
      <w:r>
        <w:rPr>
          <w:color w:val="auto"/>
          <w:sz w:val="24"/>
          <w:szCs w:val="24"/>
        </w:rPr>
        <w:t xml:space="preserve"> dat dit proper is</w:t>
      </w:r>
    </w:p>
    <w:p w:rsidR="00203593" w:rsidRDefault="00203593" w:rsidP="00203593">
      <w:pPr>
        <w:pStyle w:val="Lijstalinea"/>
        <w:numPr>
          <w:ilvl w:val="1"/>
          <w:numId w:val="1"/>
        </w:numPr>
        <w:rPr>
          <w:color w:val="auto"/>
          <w:sz w:val="24"/>
          <w:szCs w:val="24"/>
        </w:rPr>
      </w:pPr>
      <w:r>
        <w:rPr>
          <w:color w:val="auto"/>
          <w:sz w:val="24"/>
          <w:szCs w:val="24"/>
        </w:rPr>
        <w:t>dat dit dagelijks ververst wordt</w:t>
      </w:r>
    </w:p>
    <w:p w:rsidR="00203593" w:rsidRDefault="00203593" w:rsidP="00203593">
      <w:pPr>
        <w:pStyle w:val="Lijstalinea"/>
        <w:numPr>
          <w:ilvl w:val="0"/>
          <w:numId w:val="1"/>
        </w:numPr>
        <w:rPr>
          <w:color w:val="auto"/>
          <w:sz w:val="24"/>
          <w:szCs w:val="24"/>
        </w:rPr>
      </w:pPr>
      <w:r>
        <w:rPr>
          <w:color w:val="auto"/>
          <w:sz w:val="24"/>
          <w:szCs w:val="24"/>
        </w:rPr>
        <w:t xml:space="preserve">De leerlingen dragen dit masker de </w:t>
      </w:r>
      <w:r w:rsidRPr="00203593">
        <w:rPr>
          <w:b/>
          <w:color w:val="auto"/>
          <w:sz w:val="24"/>
          <w:szCs w:val="24"/>
        </w:rPr>
        <w:t>ganse dag</w:t>
      </w:r>
      <w:r>
        <w:rPr>
          <w:color w:val="auto"/>
          <w:sz w:val="24"/>
          <w:szCs w:val="24"/>
        </w:rPr>
        <w:t>, maar…</w:t>
      </w:r>
    </w:p>
    <w:p w:rsidR="00203593" w:rsidRPr="00203593" w:rsidRDefault="00203593" w:rsidP="00203593">
      <w:pPr>
        <w:pStyle w:val="Lijstalinea"/>
        <w:numPr>
          <w:ilvl w:val="1"/>
          <w:numId w:val="1"/>
        </w:numPr>
        <w:rPr>
          <w:color w:val="auto"/>
          <w:sz w:val="24"/>
          <w:szCs w:val="24"/>
        </w:rPr>
      </w:pPr>
      <w:r>
        <w:rPr>
          <w:color w:val="auto"/>
          <w:sz w:val="24"/>
          <w:szCs w:val="24"/>
        </w:rPr>
        <w:t xml:space="preserve">leerlingen en personeel kunnen </w:t>
      </w:r>
      <w:r w:rsidRPr="00203593">
        <w:rPr>
          <w:b/>
          <w:color w:val="auto"/>
          <w:sz w:val="24"/>
          <w:szCs w:val="24"/>
        </w:rPr>
        <w:t>tijdelijk geen mondmasker dragen</w:t>
      </w:r>
      <w:r>
        <w:rPr>
          <w:color w:val="auto"/>
          <w:sz w:val="24"/>
          <w:szCs w:val="24"/>
        </w:rPr>
        <w:t xml:space="preserve"> op grond van medische aandoeningen ( </w:t>
      </w:r>
      <w:proofErr w:type="spellStart"/>
      <w:r>
        <w:rPr>
          <w:color w:val="auto"/>
          <w:sz w:val="24"/>
          <w:szCs w:val="24"/>
        </w:rPr>
        <w:t>vb</w:t>
      </w:r>
      <w:proofErr w:type="spellEnd"/>
      <w:r>
        <w:rPr>
          <w:color w:val="auto"/>
          <w:sz w:val="24"/>
          <w:szCs w:val="24"/>
        </w:rPr>
        <w:t xml:space="preserve"> ASS of allergieën voor bepaalde stoffen ) en </w:t>
      </w:r>
      <w:r w:rsidRPr="00203593">
        <w:rPr>
          <w:b/>
          <w:color w:val="auto"/>
          <w:sz w:val="24"/>
          <w:szCs w:val="24"/>
        </w:rPr>
        <w:t>sportlessen</w:t>
      </w:r>
    </w:p>
    <w:p w:rsidR="00203593" w:rsidRDefault="00203593" w:rsidP="00203593">
      <w:pPr>
        <w:pStyle w:val="Lijstalinea"/>
        <w:numPr>
          <w:ilvl w:val="1"/>
          <w:numId w:val="1"/>
        </w:numPr>
        <w:rPr>
          <w:color w:val="auto"/>
          <w:sz w:val="24"/>
          <w:szCs w:val="24"/>
        </w:rPr>
      </w:pPr>
      <w:r>
        <w:rPr>
          <w:color w:val="auto"/>
          <w:sz w:val="24"/>
          <w:szCs w:val="24"/>
        </w:rPr>
        <w:t>om te eten en drinken mag het masker worden afgezet.</w:t>
      </w:r>
    </w:p>
    <w:p w:rsidR="00203593" w:rsidRDefault="00203593" w:rsidP="00203593">
      <w:pPr>
        <w:pStyle w:val="Lijstalinea"/>
        <w:numPr>
          <w:ilvl w:val="0"/>
          <w:numId w:val="1"/>
        </w:numPr>
        <w:rPr>
          <w:color w:val="auto"/>
          <w:sz w:val="24"/>
          <w:szCs w:val="24"/>
        </w:rPr>
      </w:pPr>
      <w:r>
        <w:rPr>
          <w:color w:val="auto"/>
          <w:sz w:val="24"/>
          <w:szCs w:val="24"/>
        </w:rPr>
        <w:t>Wie weigert een mondmasker te dragen zonder een geldige reden wordt de toegang tot de school ontzegd.</w:t>
      </w:r>
    </w:p>
    <w:p w:rsidR="00203593" w:rsidRDefault="00203593" w:rsidP="00203593">
      <w:pPr>
        <w:ind w:left="360"/>
        <w:rPr>
          <w:color w:val="auto"/>
          <w:sz w:val="24"/>
          <w:szCs w:val="24"/>
        </w:rPr>
      </w:pPr>
      <w:r>
        <w:rPr>
          <w:color w:val="auto"/>
          <w:sz w:val="24"/>
          <w:szCs w:val="24"/>
        </w:rPr>
        <w:t xml:space="preserve">Aanleiding voor deze maatregelen zijn de recente cijfers (1-14/3) die de </w:t>
      </w:r>
      <w:proofErr w:type="spellStart"/>
      <w:r>
        <w:rPr>
          <w:color w:val="auto"/>
          <w:sz w:val="24"/>
          <w:szCs w:val="24"/>
        </w:rPr>
        <w:t>CLB’s</w:t>
      </w:r>
      <w:proofErr w:type="spellEnd"/>
      <w:r>
        <w:rPr>
          <w:color w:val="auto"/>
          <w:sz w:val="24"/>
          <w:szCs w:val="24"/>
        </w:rPr>
        <w:t xml:space="preserve"> voor het onderwijs verzamelen. Daarin zit over de hele lijn – en vooral in het lager onderwijs – een </w:t>
      </w:r>
      <w:r w:rsidRPr="00203593">
        <w:rPr>
          <w:b/>
          <w:color w:val="auto"/>
          <w:sz w:val="24"/>
          <w:szCs w:val="24"/>
        </w:rPr>
        <w:t>stijging</w:t>
      </w:r>
      <w:r>
        <w:rPr>
          <w:color w:val="auto"/>
          <w:sz w:val="24"/>
          <w:szCs w:val="24"/>
        </w:rPr>
        <w:t xml:space="preserve"> ten opzichte van de vorige periode (15/2 – 28/2). Ook al nam het aantal testen toe en zat in deze periode 1 week krokusvakantie.</w:t>
      </w:r>
    </w:p>
    <w:p w:rsidR="00203593" w:rsidRPr="00203593" w:rsidRDefault="00203593" w:rsidP="00203593">
      <w:pPr>
        <w:ind w:left="360"/>
        <w:rPr>
          <w:i/>
          <w:color w:val="auto"/>
          <w:sz w:val="24"/>
          <w:szCs w:val="24"/>
        </w:rPr>
      </w:pPr>
      <w:r w:rsidRPr="00203593">
        <w:rPr>
          <w:i/>
          <w:color w:val="auto"/>
          <w:sz w:val="24"/>
          <w:szCs w:val="24"/>
        </w:rPr>
        <w:t>( naar Schooldirect corona update 17/03/2021)</w:t>
      </w:r>
    </w:p>
    <w:p w:rsidR="00203593" w:rsidRDefault="00203593" w:rsidP="00203593">
      <w:pPr>
        <w:ind w:left="360"/>
        <w:rPr>
          <w:color w:val="auto"/>
          <w:sz w:val="24"/>
          <w:szCs w:val="24"/>
        </w:rPr>
      </w:pPr>
    </w:p>
    <w:p w:rsidR="00203593" w:rsidRDefault="00203593" w:rsidP="00203593">
      <w:pPr>
        <w:ind w:left="360"/>
        <w:rPr>
          <w:color w:val="auto"/>
          <w:sz w:val="24"/>
          <w:szCs w:val="24"/>
        </w:rPr>
      </w:pPr>
      <w:r>
        <w:rPr>
          <w:color w:val="auto"/>
          <w:sz w:val="24"/>
          <w:szCs w:val="24"/>
        </w:rPr>
        <w:t>Met vriendelijke groeten</w:t>
      </w:r>
    </w:p>
    <w:p w:rsidR="00203593" w:rsidRDefault="00203593" w:rsidP="00203593">
      <w:pPr>
        <w:ind w:left="360"/>
        <w:rPr>
          <w:color w:val="auto"/>
          <w:sz w:val="24"/>
          <w:szCs w:val="24"/>
        </w:rPr>
      </w:pPr>
      <w:r>
        <w:rPr>
          <w:color w:val="auto"/>
          <w:sz w:val="24"/>
          <w:szCs w:val="24"/>
        </w:rPr>
        <w:t>Jan Van Hoofstat</w:t>
      </w:r>
    </w:p>
    <w:p w:rsidR="00291D33" w:rsidRDefault="00203593" w:rsidP="00203593">
      <w:pPr>
        <w:ind w:left="360"/>
        <w:rPr>
          <w:color w:val="auto"/>
        </w:rPr>
      </w:pPr>
      <w:r>
        <w:rPr>
          <w:color w:val="auto"/>
          <w:sz w:val="24"/>
          <w:szCs w:val="24"/>
        </w:rPr>
        <w:t>directeur</w:t>
      </w:r>
    </w:p>
    <w:p w:rsidR="00291D33" w:rsidRPr="00532D0E" w:rsidRDefault="00291D33" w:rsidP="001202ED">
      <w:pPr>
        <w:tabs>
          <w:tab w:val="left" w:pos="8352"/>
        </w:tabs>
        <w:rPr>
          <w:color w:val="auto"/>
        </w:rPr>
      </w:pPr>
    </w:p>
    <w:sectPr w:rsidR="00291D33" w:rsidRPr="00532D0E" w:rsidSect="00291D33">
      <w:headerReference w:type="first" r:id="rId8"/>
      <w:footerReference w:type="first" r:id="rId9"/>
      <w:pgSz w:w="11906" w:h="16838"/>
      <w:pgMar w:top="284" w:right="851" w:bottom="1418" w:left="851"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3D" w:rsidRDefault="007B3C3D" w:rsidP="004E66DF">
      <w:pPr>
        <w:spacing w:after="0" w:line="240" w:lineRule="auto"/>
      </w:pPr>
      <w:r>
        <w:separator/>
      </w:r>
    </w:p>
  </w:endnote>
  <w:endnote w:type="continuationSeparator" w:id="0">
    <w:p w:rsidR="007B3C3D" w:rsidRDefault="007B3C3D" w:rsidP="004E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sis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sis regular">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E6" w:rsidRPr="00690A0B" w:rsidRDefault="001358E6" w:rsidP="001358E6">
    <w:pPr>
      <w:pStyle w:val="Sint-Hubertus-Standaard"/>
      <w:ind w:left="0"/>
    </w:pPr>
    <w:r w:rsidRPr="00690A0B">
      <w:rPr>
        <w:noProof/>
        <w:lang w:eastAsia="nl-BE"/>
      </w:rPr>
      <mc:AlternateContent>
        <mc:Choice Requires="wps">
          <w:drawing>
            <wp:anchor distT="0" distB="0" distL="114300" distR="114300" simplePos="0" relativeHeight="251663360" behindDoc="0" locked="0" layoutInCell="1" allowOverlap="1" wp14:anchorId="3320D494" wp14:editId="0D880BE8">
              <wp:simplePos x="0" y="0"/>
              <wp:positionH relativeFrom="column">
                <wp:posOffset>-316230</wp:posOffset>
              </wp:positionH>
              <wp:positionV relativeFrom="paragraph">
                <wp:posOffset>-282575</wp:posOffset>
              </wp:positionV>
              <wp:extent cx="7507605" cy="7620"/>
              <wp:effectExtent l="0" t="0" r="36195" b="30480"/>
              <wp:wrapNone/>
              <wp:docPr id="7" name="Rechte verbindingslijn 7"/>
              <wp:cNvGraphicFramePr/>
              <a:graphic xmlns:a="http://schemas.openxmlformats.org/drawingml/2006/main">
                <a:graphicData uri="http://schemas.microsoft.com/office/word/2010/wordprocessingShape">
                  <wps:wsp>
                    <wps:cNvCnPr/>
                    <wps:spPr>
                      <a:xfrm>
                        <a:off x="0" y="0"/>
                        <a:ext cx="7507605" cy="7620"/>
                      </a:xfrm>
                      <a:prstGeom prst="line">
                        <a:avLst/>
                      </a:prstGeom>
                      <a:ln w="19050">
                        <a:solidFill>
                          <a:srgbClr val="523C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E7A48" id="Rechte verbindingslijn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22.25pt" to="566.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rp5AEAABUEAAAOAAAAZHJzL2Uyb0RvYy54bWysU02P0zAQvSPxHyzfadKiNkvUdA9dlQuC&#10;aoEf4Drjxshfsk2T/nvGTppdAVppERcntue9mfdmvL0ftCIX8EFa09DloqQEDLetNOeGfv92eHdH&#10;SYjMtExZAw29QqD3u7dvtr2rYWU7q1rwBElMqHvX0C5GVxdF4B1oFhbWgcFLYb1mEbf+XLSe9ciu&#10;VbEqy03RW986bzmEgKcP4yXdZX4hgMcvQgSIRDUUa4t59Xk9pbXYbVl99sx1kk9lsH+oQjNpMOlM&#10;9cAiIz+9/INKS+5tsCIuuNWFFUJyyBpQzbL8Tc3XjjnIWtCc4Gabwv+j5Z8vR09k29CKEsM0tugR&#10;eBchNfUkTWpkUPKHIVXyqnehRsjeHP20C+7ok/BBeJ2+KIkM2d/r7C8MkXA8rNZltSnXlHC8qzar&#10;bH/xhHU+xI9gNUk/DVXSJPWsZpdPIWI+DL2FpGNlSI8z96FclzksWCXbg1QqXQZ/Pu2VJxeGnV+v&#10;3u/vDkkAUjwLw50yeJhkjULyX7wqGBM8gkBzsPTlmCGNJcy0jHMwcTnxKoPRCSawhBk4lfYScIpP&#10;UMgj+xrwjMiZrYkzWEtj/d/KjsOtZDHG3xwYdScLTra95hZna3D2snPTO0nD/Xyf4U+vefcLAAD/&#10;/wMAUEsDBBQABgAIAAAAIQBQkS2Z4QAAAAwBAAAPAAAAZHJzL2Rvd25yZXYueG1sTI9BS8NAEIXv&#10;gv9hGcFbu2nTWhOzKSIUDwWhVUqPm+yYBLOzITtpo7/ezUlvb+Y93nyTbUfbigv2vnGkYDGPQCCV&#10;zjRUKfh4380eQXjWZHTrCBV8o4dtfnuT6dS4Kx3wcuRKhBLyqVZQM3eplL6s0Wo/dx1S8D5dbzWH&#10;sa+k6fU1lNtWLqPoQVrdULhQ6w5faiy/joNVwMl+vy5O/c/ulc7JYN+SU7xhpe7vxucnEIwj/4Vh&#10;wg/okAemwg1kvGgVzFZJQOdJrNYgpsQiXgZVTKs4Bpln8v8T+S8AAAD//wMAUEsBAi0AFAAGAAgA&#10;AAAhALaDOJL+AAAA4QEAABMAAAAAAAAAAAAAAAAAAAAAAFtDb250ZW50X1R5cGVzXS54bWxQSwEC&#10;LQAUAAYACAAAACEAOP0h/9YAAACUAQAACwAAAAAAAAAAAAAAAAAvAQAAX3JlbHMvLnJlbHNQSwEC&#10;LQAUAAYACAAAACEAg1lq6eQBAAAVBAAADgAAAAAAAAAAAAAAAAAuAgAAZHJzL2Uyb0RvYy54bWxQ&#10;SwECLQAUAAYACAAAACEAUJEtmeEAAAAMAQAADwAAAAAAAAAAAAAAAAA+BAAAZHJzL2Rvd25yZXYu&#10;eG1sUEsFBgAAAAAEAAQA8wAAAEwFAAAAAA==&#10;" strokecolor="#523c8f" strokeweight="1.5pt"/>
          </w:pict>
        </mc:Fallback>
      </mc:AlternateContent>
    </w:r>
    <w:r w:rsidRPr="00690A0B">
      <w:t>Sint-Hubertusschool  |  Kerkstraat 5, 2845 Niel  |  03/888.37.62  | 0476/23</w:t>
    </w:r>
    <w:r>
      <w:t>.</w:t>
    </w:r>
    <w:r w:rsidRPr="00690A0B">
      <w:t>76</w:t>
    </w:r>
    <w:r>
      <w:t>.</w:t>
    </w:r>
    <w:r w:rsidRPr="00690A0B">
      <w:t>17 |</w:t>
    </w:r>
    <w:r>
      <w:t xml:space="preserve"> </w:t>
    </w:r>
    <w:hyperlink r:id="rId1" w:history="1">
      <w:r w:rsidRPr="00690A0B">
        <w:rPr>
          <w:rStyle w:val="Hyperlink"/>
        </w:rPr>
        <w:t>info@sint-hubertusschool.be</w:t>
      </w:r>
    </w:hyperlink>
  </w:p>
  <w:p w:rsidR="001358E6" w:rsidRDefault="001358E6" w:rsidP="001202ED">
    <w:pPr>
      <w:pStyle w:val="Sint-Hubertus-Standaard"/>
      <w:ind w:left="0"/>
    </w:pPr>
    <w:proofErr w:type="spellStart"/>
    <w:r w:rsidRPr="00690A0B">
      <w:t>Koba</w:t>
    </w:r>
    <w:proofErr w:type="spellEnd"/>
    <w:r w:rsidRPr="00690A0B">
      <w:t xml:space="preserve"> </w:t>
    </w:r>
    <w:proofErr w:type="spellStart"/>
    <w:r w:rsidRPr="00690A0B">
      <w:t>ZuidkANT</w:t>
    </w:r>
    <w:proofErr w:type="spellEnd"/>
    <w:r w:rsidRPr="00690A0B">
      <w:t xml:space="preserve"> vzw  |  </w:t>
    </w:r>
    <w:proofErr w:type="spellStart"/>
    <w:r w:rsidRPr="00690A0B">
      <w:t>Nooitrust</w:t>
    </w:r>
    <w:proofErr w:type="spellEnd"/>
    <w:r w:rsidRPr="00690A0B">
      <w:t xml:space="preserve"> 4, 2390 Malle  |  03/304.91.00  |  secretariaat@kobavzw.be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3D" w:rsidRDefault="007B3C3D" w:rsidP="004E66DF">
      <w:pPr>
        <w:spacing w:after="0" w:line="240" w:lineRule="auto"/>
      </w:pPr>
      <w:r>
        <w:separator/>
      </w:r>
    </w:p>
  </w:footnote>
  <w:footnote w:type="continuationSeparator" w:id="0">
    <w:p w:rsidR="007B3C3D" w:rsidRDefault="007B3C3D" w:rsidP="004E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E6" w:rsidRDefault="001358E6" w:rsidP="001358E6">
    <w:pPr>
      <w:pStyle w:val="Koptekst"/>
      <w:rPr>
        <w:noProof/>
        <w:lang w:eastAsia="nl-BE"/>
      </w:rPr>
    </w:pPr>
    <w:r>
      <w:rPr>
        <w:noProof/>
        <w:lang w:eastAsia="nl-BE"/>
      </w:rPr>
      <mc:AlternateContent>
        <mc:Choice Requires="wps">
          <w:drawing>
            <wp:anchor distT="0" distB="0" distL="114300" distR="114300" simplePos="0" relativeHeight="251661312" behindDoc="0" locked="0" layoutInCell="1" allowOverlap="1" wp14:anchorId="1211EBA2" wp14:editId="54895C8C">
              <wp:simplePos x="0" y="0"/>
              <wp:positionH relativeFrom="column">
                <wp:posOffset>-360045</wp:posOffset>
              </wp:positionH>
              <wp:positionV relativeFrom="paragraph">
                <wp:posOffset>1078230</wp:posOffset>
              </wp:positionV>
              <wp:extent cx="7553325"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7553325" cy="0"/>
                      </a:xfrm>
                      <a:prstGeom prst="line">
                        <a:avLst/>
                      </a:prstGeom>
                      <a:ln w="19050">
                        <a:solidFill>
                          <a:srgbClr val="523C8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61607" id="Rechte verbindingslijn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5pt,84.9pt" to="566.4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kB4AEAABIEAAAOAAAAZHJzL2Uyb0RvYy54bWysU02P0zAQvSPxHyzfadJUgSVquoeuygVB&#10;tSw/wHXGjZG/ZJsm/feMnTS7AoQE4uLE9rw3896Mt/ejVuQCPkhrWrpelZSA4baT5tzSr0+HN3eU&#10;hMhMx5Q10NIrBHq/e/1qO7gGKttb1YEnSGJCM7iW9jG6pigC70GzsLIODF4K6zWLuPXnovNsQHat&#10;iqos3xaD9Z3zlkMIePowXdJd5hcCePwsRIBIVEuxtphXn9dTWovdljVnz1wv+VwG+4cqNJMGky5U&#10;Dywy8t3LX6i05N4GK+KKW11YISSHrAHVrMuf1HzpmYOsBc0JbrEp/D9a/uly9ER2La0oMUxjix6B&#10;9xFSU0/SpEYGJb8ZUiWvBhcahOzN0c+74I4+CR+F1+mLksiY/b0u/sIYCcfDd3W92VQ1Jfx2VzwD&#10;nQ/xA1hN0k9LlTRJOmvY5WOImAxDbyHpWBky4MC9L+syhwWrZHeQSqXL4M+nvfLkwrDtdbXZ3x1S&#10;9UjxIgx3yuBh0jSpyH/xqmBK8AgCncG611OGNJOw0DLOwcT1zKsMRieYwBIW4Fzan4BzfIJCnte/&#10;AS+InNmauIC1NNb/ruw43koWU/zNgUl3suBku2vub7YGBy87Nz+SNNkv9xn+/JR3PwAAAP//AwBQ&#10;SwMEFAAGAAgAAAAhAKxbx8TfAAAADAEAAA8AAABkcnMvZG93bnJldi54bWxMj0FLw0AQhe+C/2EZ&#10;wVu7aUtTE7MpIhQPBcEqxeMmOybB7GzY3bTRX+8UBL3NzHu8+V6xnWwvTuhD50jBYp6AQKqd6ahR&#10;8Pa6m92BCFGT0b0jVPCFAbbl9VWhc+PO9IKnQ2wEh1DItYI2xiGXMtQtWh3mbkBi7cN5qyOvvpHG&#10;6zOH214ukySVVnfEH1o94GOL9edhtApitt+vq6P/3j3Rezba5+y42kSlbm+mh3sQEaf4Z4YLPqND&#10;yUyVG8kE0SuYrdMNW1lIM+5wcSxWS56q35MsC/m/RPkDAAD//wMAUEsBAi0AFAAGAAgAAAAhALaD&#10;OJL+AAAA4QEAABMAAAAAAAAAAAAAAAAAAAAAAFtDb250ZW50X1R5cGVzXS54bWxQSwECLQAUAAYA&#10;CAAAACEAOP0h/9YAAACUAQAACwAAAAAAAAAAAAAAAAAvAQAAX3JlbHMvLnJlbHNQSwECLQAUAAYA&#10;CAAAACEAimJJAeABAAASBAAADgAAAAAAAAAAAAAAAAAuAgAAZHJzL2Uyb0RvYy54bWxQSwECLQAU&#10;AAYACAAAACEArFvHxN8AAAAMAQAADwAAAAAAAAAAAAAAAAA6BAAAZHJzL2Rvd25yZXYueG1sUEsF&#10;BgAAAAAEAAQA8wAAAEYFAAAAAA==&#10;" strokecolor="#523c8f" strokeweight="1.5pt"/>
          </w:pict>
        </mc:Fallback>
      </mc:AlternateContent>
    </w:r>
    <w:r>
      <w:rPr>
        <w:noProof/>
        <w:lang w:eastAsia="nl-BE"/>
      </w:rPr>
      <w:drawing>
        <wp:inline distT="0" distB="0" distL="0" distR="0" wp14:anchorId="34B057A1" wp14:editId="6C1E7D20">
          <wp:extent cx="2400300" cy="745475"/>
          <wp:effectExtent l="0" t="0" r="0" b="0"/>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A4.jpg"/>
                  <pic:cNvPicPr/>
                </pic:nvPicPr>
                <pic:blipFill>
                  <a:blip r:embed="rId1">
                    <a:extLst>
                      <a:ext uri="{28A0092B-C50C-407E-A947-70E740481C1C}">
                        <a14:useLocalDpi xmlns:a14="http://schemas.microsoft.com/office/drawing/2010/main" val="0"/>
                      </a:ext>
                    </a:extLst>
                  </a:blip>
                  <a:stretch>
                    <a:fillRect/>
                  </a:stretch>
                </pic:blipFill>
                <pic:spPr>
                  <a:xfrm>
                    <a:off x="0" y="0"/>
                    <a:ext cx="2468105" cy="766534"/>
                  </a:xfrm>
                  <a:prstGeom prst="rect">
                    <a:avLst/>
                  </a:prstGeom>
                </pic:spPr>
              </pic:pic>
            </a:graphicData>
          </a:graphic>
        </wp:inline>
      </w:drawing>
    </w:r>
    <w:r>
      <w:rPr>
        <w:noProof/>
        <w:lang w:eastAsia="nl-BE"/>
      </w:rPr>
      <w:t xml:space="preserve">                    </w:t>
    </w:r>
    <w:r>
      <w:rPr>
        <w:noProof/>
        <w:lang w:eastAsia="nl-BE"/>
      </w:rPr>
      <w:drawing>
        <wp:inline distT="0" distB="0" distL="0" distR="0" wp14:anchorId="68B312F5" wp14:editId="38EB3538">
          <wp:extent cx="960120" cy="95876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ba Zuidkant 1.png"/>
                  <pic:cNvPicPr/>
                </pic:nvPicPr>
                <pic:blipFill rotWithShape="1">
                  <a:blip r:embed="rId2">
                    <a:extLst>
                      <a:ext uri="{28A0092B-C50C-407E-A947-70E740481C1C}">
                        <a14:useLocalDpi xmlns:a14="http://schemas.microsoft.com/office/drawing/2010/main" val="0"/>
                      </a:ext>
                    </a:extLst>
                  </a:blip>
                  <a:srcRect l="19547" r="24194"/>
                  <a:stretch/>
                </pic:blipFill>
                <pic:spPr bwMode="auto">
                  <a:xfrm>
                    <a:off x="0" y="0"/>
                    <a:ext cx="992532" cy="99113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BE"/>
      </w:rPr>
      <w:t xml:space="preserve">                                </w:t>
    </w:r>
    <w:r>
      <w:rPr>
        <w:noProof/>
        <w:lang w:eastAsia="nl-BE"/>
      </w:rPr>
      <w:drawing>
        <wp:inline distT="0" distB="0" distL="0" distR="0" wp14:anchorId="3265749E" wp14:editId="7937B1FA">
          <wp:extent cx="915460" cy="8991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persant.jpg"/>
                  <pic:cNvPicPr/>
                </pic:nvPicPr>
                <pic:blipFill>
                  <a:blip r:embed="rId3">
                    <a:extLst>
                      <a:ext uri="{28A0092B-C50C-407E-A947-70E740481C1C}">
                        <a14:useLocalDpi xmlns:a14="http://schemas.microsoft.com/office/drawing/2010/main" val="0"/>
                      </a:ext>
                    </a:extLst>
                  </a:blip>
                  <a:stretch>
                    <a:fillRect/>
                  </a:stretch>
                </pic:blipFill>
                <pic:spPr>
                  <a:xfrm>
                    <a:off x="0" y="0"/>
                    <a:ext cx="982632" cy="965136"/>
                  </a:xfrm>
                  <a:prstGeom prst="rect">
                    <a:avLst/>
                  </a:prstGeom>
                </pic:spPr>
              </pic:pic>
            </a:graphicData>
          </a:graphic>
        </wp:inline>
      </w:drawing>
    </w:r>
  </w:p>
  <w:p w:rsidR="001358E6" w:rsidRDefault="001358E6" w:rsidP="001358E6">
    <w:pPr>
      <w:pStyle w:val="Koptekst"/>
      <w:ind w:left="142" w:hanging="142"/>
      <w:rPr>
        <w:noProof/>
        <w:lang w:eastAsia="nl-BE"/>
      </w:rPr>
    </w:pPr>
  </w:p>
  <w:p w:rsidR="001202ED" w:rsidRDefault="001202ED" w:rsidP="001358E6">
    <w:pPr>
      <w:pStyle w:val="Koptekst"/>
      <w:ind w:left="142" w:hanging="142"/>
      <w:rPr>
        <w:noProof/>
        <w:lang w:eastAsia="nl-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66A30"/>
    <w:multiLevelType w:val="hybridMultilevel"/>
    <w:tmpl w:val="55EEFB92"/>
    <w:lvl w:ilvl="0" w:tplc="E0FE198C">
      <w:start w:val="18"/>
      <w:numFmt w:val="bullet"/>
      <w:lvlText w:val="-"/>
      <w:lvlJc w:val="left"/>
      <w:pPr>
        <w:ind w:left="720" w:hanging="360"/>
      </w:pPr>
      <w:rPr>
        <w:rFonts w:ascii="Dosis Bold" w:eastAsiaTheme="minorHAnsi" w:hAnsi="Dosis Bold"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DF"/>
    <w:rsid w:val="000144A5"/>
    <w:rsid w:val="000B4E72"/>
    <w:rsid w:val="001202ED"/>
    <w:rsid w:val="001337E3"/>
    <w:rsid w:val="001358E6"/>
    <w:rsid w:val="00165723"/>
    <w:rsid w:val="001864F8"/>
    <w:rsid w:val="00196945"/>
    <w:rsid w:val="001D1C94"/>
    <w:rsid w:val="00203593"/>
    <w:rsid w:val="00277B5A"/>
    <w:rsid w:val="00291D33"/>
    <w:rsid w:val="0046030B"/>
    <w:rsid w:val="004E66DF"/>
    <w:rsid w:val="00520649"/>
    <w:rsid w:val="00532D0E"/>
    <w:rsid w:val="00541F29"/>
    <w:rsid w:val="005C1974"/>
    <w:rsid w:val="00690A0B"/>
    <w:rsid w:val="006B11F4"/>
    <w:rsid w:val="006D60C9"/>
    <w:rsid w:val="006F0E40"/>
    <w:rsid w:val="007B3C3D"/>
    <w:rsid w:val="00825463"/>
    <w:rsid w:val="009478B3"/>
    <w:rsid w:val="009C6221"/>
    <w:rsid w:val="00A2329D"/>
    <w:rsid w:val="00A95404"/>
    <w:rsid w:val="00AF4554"/>
    <w:rsid w:val="00B74147"/>
    <w:rsid w:val="00C50AB0"/>
    <w:rsid w:val="00C559B3"/>
    <w:rsid w:val="00C75E6A"/>
    <w:rsid w:val="00D31103"/>
    <w:rsid w:val="00D84325"/>
    <w:rsid w:val="00E832E1"/>
    <w:rsid w:val="00EC4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3B3122-7CCF-4669-827B-5204EC76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int-Hubertus - Bold"/>
    <w:qFormat/>
    <w:rsid w:val="0046030B"/>
    <w:rPr>
      <w:rFonts w:ascii="Dosis Bold" w:hAnsi="Dosis Bold"/>
      <w:color w:val="523C8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66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6DF"/>
  </w:style>
  <w:style w:type="paragraph" w:styleId="Voettekst">
    <w:name w:val="footer"/>
    <w:basedOn w:val="Standaard"/>
    <w:link w:val="VoettekstChar"/>
    <w:uiPriority w:val="99"/>
    <w:unhideWhenUsed/>
    <w:rsid w:val="004E66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6DF"/>
  </w:style>
  <w:style w:type="paragraph" w:customStyle="1" w:styleId="Sint-Hubertus-Standaard">
    <w:name w:val="Sint-Hubertus - Standaard"/>
    <w:basedOn w:val="Standaard"/>
    <w:link w:val="Sint-Hubertus-StandaardChar"/>
    <w:qFormat/>
    <w:rsid w:val="004E66DF"/>
    <w:pPr>
      <w:ind w:left="567"/>
    </w:pPr>
    <w:rPr>
      <w:rFonts w:ascii="Dosis regular" w:hAnsi="Dosis regular"/>
    </w:rPr>
  </w:style>
  <w:style w:type="paragraph" w:customStyle="1" w:styleId="BasicParagraph">
    <w:name w:val="[Basic Paragraph]"/>
    <w:basedOn w:val="Standaard"/>
    <w:uiPriority w:val="99"/>
    <w:rsid w:val="004E66D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int-Hubertus-StandaardChar">
    <w:name w:val="Sint-Hubertus - Standaard Char"/>
    <w:basedOn w:val="Standaardalinea-lettertype"/>
    <w:link w:val="Sint-Hubertus-Standaard"/>
    <w:rsid w:val="004E66DF"/>
    <w:rPr>
      <w:rFonts w:ascii="Dosis regular" w:hAnsi="Dosis regular"/>
      <w:color w:val="523C8F"/>
    </w:rPr>
  </w:style>
  <w:style w:type="character" w:styleId="Hyperlink">
    <w:name w:val="Hyperlink"/>
    <w:basedOn w:val="Standaardalinea-lettertype"/>
    <w:uiPriority w:val="99"/>
    <w:unhideWhenUsed/>
    <w:rsid w:val="0046030B"/>
    <w:rPr>
      <w:color w:val="0000FF" w:themeColor="hyperlink"/>
      <w:u w:val="single"/>
    </w:rPr>
  </w:style>
  <w:style w:type="character" w:customStyle="1" w:styleId="UnresolvedMention">
    <w:name w:val="Unresolved Mention"/>
    <w:basedOn w:val="Standaardalinea-lettertype"/>
    <w:uiPriority w:val="99"/>
    <w:semiHidden/>
    <w:unhideWhenUsed/>
    <w:rsid w:val="0046030B"/>
    <w:rPr>
      <w:color w:val="605E5C"/>
      <w:shd w:val="clear" w:color="auto" w:fill="E1DFDD"/>
    </w:rPr>
  </w:style>
  <w:style w:type="paragraph" w:styleId="Lijstalinea">
    <w:name w:val="List Paragraph"/>
    <w:basedOn w:val="Standaard"/>
    <w:uiPriority w:val="34"/>
    <w:qFormat/>
    <w:rsid w:val="0020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1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int-hubertusschoo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5F34-FB8C-4919-8D29-C2111AA2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Bolsens</dc:creator>
  <cp:keywords/>
  <dc:description/>
  <cp:lastModifiedBy>André</cp:lastModifiedBy>
  <cp:revision>2</cp:revision>
  <dcterms:created xsi:type="dcterms:W3CDTF">2021-03-22T08:36:00Z</dcterms:created>
  <dcterms:modified xsi:type="dcterms:W3CDTF">2021-03-22T08:36:00Z</dcterms:modified>
</cp:coreProperties>
</file>