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2A" w:rsidRPr="00C412A3" w:rsidRDefault="00A63B39" w:rsidP="0044462A">
      <w:pPr>
        <w:rPr>
          <w:b w:val="0"/>
          <w:lang w:val="nl-NL"/>
        </w:rPr>
      </w:pPr>
      <w:r>
        <w:rPr>
          <w:b w:val="0"/>
          <w:lang w:val="nl-NL"/>
        </w:rPr>
        <w:t xml:space="preserve">NB 6  van </w:t>
      </w:r>
      <w:bookmarkStart w:id="0" w:name="_GoBack"/>
      <w:bookmarkEnd w:id="0"/>
      <w:r>
        <w:rPr>
          <w:b w:val="0"/>
          <w:lang w:val="nl-NL"/>
        </w:rPr>
        <w:t xml:space="preserve"> </w:t>
      </w:r>
      <w:r w:rsidR="0044462A" w:rsidRPr="00C412A3">
        <w:rPr>
          <w:b w:val="0"/>
          <w:lang w:val="nl-NL"/>
        </w:rPr>
        <w:t>6</w:t>
      </w:r>
      <w:r>
        <w:rPr>
          <w:b w:val="0"/>
          <w:lang w:val="nl-NL"/>
        </w:rPr>
        <w:t xml:space="preserve"> </w:t>
      </w:r>
      <w:r w:rsidR="0044462A" w:rsidRPr="00C412A3">
        <w:rPr>
          <w:b w:val="0"/>
          <w:lang w:val="nl-NL"/>
        </w:rPr>
        <w:t>december</w:t>
      </w:r>
      <w:r w:rsidR="00C412A3">
        <w:rPr>
          <w:b w:val="0"/>
          <w:lang w:val="nl-NL"/>
        </w:rPr>
        <w:t xml:space="preserve"> 2021,</w:t>
      </w:r>
    </w:p>
    <w:p w:rsidR="0044462A" w:rsidRPr="00C412A3" w:rsidRDefault="0044462A" w:rsidP="0044462A">
      <w:pPr>
        <w:rPr>
          <w:b w:val="0"/>
          <w:lang w:val="nl-NL"/>
        </w:rPr>
      </w:pPr>
      <w:r w:rsidRPr="00C412A3">
        <w:rPr>
          <w:b w:val="0"/>
          <w:lang w:val="nl-NL"/>
        </w:rPr>
        <w:t>Beste ouder</w:t>
      </w:r>
      <w:r w:rsidRPr="00C412A3">
        <w:rPr>
          <w:b w:val="0"/>
          <w:lang w:val="nl-NL"/>
        </w:rPr>
        <w:t>(s),</w:t>
      </w:r>
    </w:p>
    <w:p w:rsidR="00C412A3" w:rsidRPr="00C412A3" w:rsidRDefault="00C412A3" w:rsidP="0044462A">
      <w:pPr>
        <w:rPr>
          <w:b w:val="0"/>
          <w:lang w:val="nl-NL"/>
        </w:rPr>
      </w:pPr>
      <w:r>
        <w:rPr>
          <w:b w:val="0"/>
          <w:lang w:val="nl-NL"/>
        </w:rPr>
        <w:t xml:space="preserve">Naar aanleiding van de </w:t>
      </w:r>
      <w:r w:rsidRPr="00C412A3">
        <w:rPr>
          <w:lang w:val="nl-NL"/>
        </w:rPr>
        <w:t>mondmaskerplicht</w:t>
      </w:r>
      <w:r>
        <w:rPr>
          <w:b w:val="0"/>
          <w:lang w:val="nl-NL"/>
        </w:rPr>
        <w:t xml:space="preserve"> vanaf 6 jaar ontstond tijdens het voorbije weekend behoorlijk wat commotie in de media…Het Katholiek Onderwijs Vlaanderen vraagt daarom elke school van haar net om onderstaande brief te verspreiden.</w:t>
      </w:r>
    </w:p>
    <w:p w:rsidR="0044462A" w:rsidRPr="00C412A3" w:rsidRDefault="0044462A" w:rsidP="0044462A">
      <w:pPr>
        <w:rPr>
          <w:b w:val="0"/>
          <w:lang w:val="nl-NL"/>
        </w:rPr>
      </w:pPr>
    </w:p>
    <w:p w:rsidR="0044462A" w:rsidRPr="00C412A3" w:rsidRDefault="0044462A" w:rsidP="0044462A">
      <w:pPr>
        <w:rPr>
          <w:b w:val="0"/>
          <w:i/>
          <w:lang w:val="nl-NL"/>
        </w:rPr>
      </w:pPr>
      <w:r w:rsidRPr="00C412A3">
        <w:rPr>
          <w:b w:val="0"/>
          <w:i/>
          <w:lang w:val="nl-NL"/>
        </w:rPr>
        <w:t>Vrijdag 3 december besliste het overlegcomité nieuwe maatregelen om de pandemie in te dammen. Die werden ondertussen op 4 december vertaald in een koninklijk besluit.  Vanaf 5 december is het daarom verplicht dat kinderen vanaf zes jaar een mondmasker dragen op plaatsen waar een veralgemeende mondmaskerplicht geldt. Voor het onderwijs, en dus ook voor onze school, betekent dat dat onze leerlingen vanaf het eerste leerjaar een mondmasker dragen in de klas en andere binnenruimtes op school.</w:t>
      </w:r>
    </w:p>
    <w:p w:rsidR="0044462A" w:rsidRPr="00C412A3" w:rsidRDefault="0044462A" w:rsidP="0044462A">
      <w:pPr>
        <w:rPr>
          <w:b w:val="0"/>
          <w:i/>
          <w:lang w:val="nl-NL"/>
        </w:rPr>
      </w:pPr>
      <w:r w:rsidRPr="00C412A3">
        <w:rPr>
          <w:b w:val="0"/>
          <w:i/>
          <w:lang w:val="nl-NL"/>
        </w:rPr>
        <w:t xml:space="preserve">We beseffen dat dat geen eenvoudige maatregel is. We doen er dan ook alles aan om dat voor onze leerlingen zo comfortabel mogelijk te maken. We begeleiden hen daarbij en plannen bijvoorbeeld mondmaskerpauzes in. </w:t>
      </w:r>
    </w:p>
    <w:p w:rsidR="0044462A" w:rsidRPr="00C412A3" w:rsidRDefault="0044462A" w:rsidP="0044462A">
      <w:pPr>
        <w:rPr>
          <w:b w:val="0"/>
          <w:i/>
          <w:lang w:val="nl-NL"/>
        </w:rPr>
      </w:pPr>
      <w:r w:rsidRPr="00C412A3">
        <w:rPr>
          <w:b w:val="0"/>
          <w:i/>
        </w:rPr>
        <w:t xml:space="preserve">We rekenen hiervoor ook op jou. </w:t>
      </w:r>
      <w:hyperlink r:id="rId7" w:history="1">
        <w:r w:rsidRPr="00C412A3">
          <w:rPr>
            <w:rStyle w:val="Hyperlink"/>
            <w:b w:val="0"/>
            <w:i/>
          </w:rPr>
          <w:t>Op de VRT-nieuwssite</w:t>
        </w:r>
      </w:hyperlink>
      <w:r w:rsidRPr="00C412A3">
        <w:rPr>
          <w:b w:val="0"/>
          <w:i/>
        </w:rPr>
        <w:t xml:space="preserve"> vind je alvast informatie over hoe jij daaraan kunt bijdragen.</w:t>
      </w:r>
    </w:p>
    <w:p w:rsidR="0044462A" w:rsidRPr="00C412A3" w:rsidRDefault="0044462A" w:rsidP="0044462A">
      <w:pPr>
        <w:rPr>
          <w:b w:val="0"/>
          <w:i/>
          <w:lang w:val="nl-NL"/>
        </w:rPr>
      </w:pPr>
      <w:r w:rsidRPr="00C412A3">
        <w:rPr>
          <w:b w:val="0"/>
          <w:i/>
          <w:lang w:val="nl-NL"/>
        </w:rPr>
        <w:t>Experten zijn duidelijk: het mondmasker is nodig om een veilige omgeving te creëren voor onze leerlingen, leden van het schoolteam en hun familieleden. Een brede mondmaskerplicht vanaf zes jaar binnen en buiten de schoolmuren is volgens de medisch experten de enige manier om leerlingen op onze school te blijven ontvangen. We doen onze uiterste best om onze school zo goed mogelijk te blijven organiseren als plaats waar geleefd en geleerd wordt.</w:t>
      </w:r>
    </w:p>
    <w:p w:rsidR="0044462A" w:rsidRPr="00C412A3" w:rsidRDefault="0044462A" w:rsidP="0044462A">
      <w:pPr>
        <w:rPr>
          <w:b w:val="0"/>
          <w:i/>
          <w:lang w:val="nl-NL"/>
        </w:rPr>
      </w:pPr>
      <w:r w:rsidRPr="00C412A3">
        <w:rPr>
          <w:b w:val="0"/>
          <w:i/>
          <w:lang w:val="nl-NL"/>
        </w:rPr>
        <w:t>Als school voeren we uit wat de overheid ons oplegt. Wij zijn niet gemachtigd om hierop uitzonderingen toe te staan.</w:t>
      </w:r>
    </w:p>
    <w:p w:rsidR="0044462A" w:rsidRPr="00C412A3" w:rsidRDefault="0044462A" w:rsidP="0044462A">
      <w:pPr>
        <w:rPr>
          <w:b w:val="0"/>
          <w:i/>
          <w:lang w:val="nl-NL"/>
        </w:rPr>
      </w:pPr>
      <w:r w:rsidRPr="00C412A3">
        <w:rPr>
          <w:b w:val="0"/>
          <w:i/>
          <w:lang w:val="nl-NL"/>
        </w:rPr>
        <w:t xml:space="preserve">Al enkele weken hebben we de ervaring van mondmaskers voor onze leerlingen in het vijfde en zesde leerjaar. We merken dat die leerlingen ondertussen vlot met mondmaskers overweg kunnen. </w:t>
      </w:r>
    </w:p>
    <w:p w:rsidR="0044462A" w:rsidRDefault="0044462A" w:rsidP="0044462A">
      <w:pPr>
        <w:rPr>
          <w:b w:val="0"/>
          <w:i/>
          <w:lang w:val="nl-NL"/>
        </w:rPr>
      </w:pPr>
      <w:r w:rsidRPr="00C412A3">
        <w:rPr>
          <w:b w:val="0"/>
          <w:i/>
          <w:lang w:val="nl-NL"/>
        </w:rPr>
        <w:t>We danken je alvast voor je begrip voor deze maatregelen en hopen dat we op jou mogen rekenen om van onze school een zo veilig en aangenaam mogelijke plaats te maken voor alle leerlingen in deze moeilijke periode.</w:t>
      </w:r>
    </w:p>
    <w:p w:rsidR="00C412A3" w:rsidRDefault="00C412A3" w:rsidP="0044462A">
      <w:pPr>
        <w:rPr>
          <w:b w:val="0"/>
          <w:i/>
          <w:lang w:val="nl-NL"/>
        </w:rPr>
      </w:pPr>
    </w:p>
    <w:p w:rsidR="00C412A3" w:rsidRDefault="00C412A3" w:rsidP="0044462A">
      <w:pPr>
        <w:rPr>
          <w:b w:val="0"/>
          <w:lang w:val="nl-NL"/>
        </w:rPr>
      </w:pPr>
      <w:r>
        <w:rPr>
          <w:b w:val="0"/>
          <w:lang w:val="nl-NL"/>
        </w:rPr>
        <w:t>Met vriendelijke groeten</w:t>
      </w:r>
    </w:p>
    <w:p w:rsidR="00C412A3" w:rsidRDefault="00C412A3" w:rsidP="0044462A">
      <w:pPr>
        <w:rPr>
          <w:b w:val="0"/>
          <w:lang w:val="nl-NL"/>
        </w:rPr>
      </w:pPr>
      <w:r>
        <w:rPr>
          <w:b w:val="0"/>
          <w:lang w:val="nl-NL"/>
        </w:rPr>
        <w:t xml:space="preserve">Jan Van </w:t>
      </w:r>
      <w:proofErr w:type="spellStart"/>
      <w:r>
        <w:rPr>
          <w:b w:val="0"/>
          <w:lang w:val="nl-NL"/>
        </w:rPr>
        <w:t>Hoofstat</w:t>
      </w:r>
      <w:proofErr w:type="spellEnd"/>
    </w:p>
    <w:p w:rsidR="00C412A3" w:rsidRPr="00C412A3" w:rsidRDefault="00C412A3" w:rsidP="0044462A">
      <w:pPr>
        <w:rPr>
          <w:b w:val="0"/>
          <w:lang w:val="nl-NL"/>
        </w:rPr>
      </w:pPr>
      <w:r>
        <w:rPr>
          <w:b w:val="0"/>
          <w:lang w:val="nl-NL"/>
        </w:rPr>
        <w:t>directeur</w:t>
      </w:r>
    </w:p>
    <w:p w:rsidR="0044462A" w:rsidRPr="00C412A3" w:rsidRDefault="0044462A" w:rsidP="0044462A">
      <w:pPr>
        <w:rPr>
          <w:b w:val="0"/>
          <w:lang w:val="nl-NL"/>
        </w:rPr>
      </w:pPr>
    </w:p>
    <w:p w:rsidR="00CC6C48" w:rsidRPr="00C412A3" w:rsidRDefault="00D43B0E">
      <w:pPr>
        <w:tabs>
          <w:tab w:val="left" w:pos="8352"/>
        </w:tabs>
        <w:rPr>
          <w:b w:val="0"/>
          <w:color w:val="000000"/>
          <w:sz w:val="20"/>
          <w:szCs w:val="20"/>
        </w:rPr>
      </w:pPr>
      <w:r w:rsidRPr="00C412A3">
        <w:rPr>
          <w:b w:val="0"/>
          <w:color w:val="000000"/>
          <w:sz w:val="118"/>
          <w:szCs w:val="118"/>
        </w:rPr>
        <w:t xml:space="preserve"> </w:t>
      </w:r>
    </w:p>
    <w:sectPr w:rsidR="00CC6C48" w:rsidRPr="00C412A3">
      <w:headerReference w:type="first" r:id="rId8"/>
      <w:footerReference w:type="first" r:id="rId9"/>
      <w:pgSz w:w="11906" w:h="16838"/>
      <w:pgMar w:top="284" w:right="851" w:bottom="1418" w:left="851" w:header="57" w:footer="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D7" w:rsidRDefault="001931D7">
      <w:pPr>
        <w:spacing w:after="0" w:line="240" w:lineRule="auto"/>
      </w:pPr>
      <w:r>
        <w:separator/>
      </w:r>
    </w:p>
  </w:endnote>
  <w:endnote w:type="continuationSeparator" w:id="0">
    <w:p w:rsidR="001931D7" w:rsidRDefault="0019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sis">
    <w:altName w:val="Times New Roman"/>
    <w:charset w:val="00"/>
    <w:family w:val="auto"/>
    <w:pitch w:val="default"/>
  </w:font>
  <w:font w:name="Dosis Bold">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osis regular">
    <w:altName w:val="Cambria"/>
    <w:panose1 w:val="00000000000000000000"/>
    <w:charset w:val="00"/>
    <w:family w:val="roman"/>
    <w:notTrueType/>
    <w:pitch w:val="default"/>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48" w:rsidRDefault="00D43B0E">
    <w:pPr>
      <w:pBdr>
        <w:top w:val="nil"/>
        <w:left w:val="nil"/>
        <w:bottom w:val="nil"/>
        <w:right w:val="nil"/>
        <w:between w:val="nil"/>
      </w:pBdr>
      <w:rPr>
        <w:rFonts w:ascii="Dosis" w:hAnsi="Dosis"/>
      </w:rPr>
    </w:pPr>
    <w:r>
      <w:rPr>
        <w:rFonts w:ascii="Dosis" w:hAnsi="Dosis"/>
      </w:rPr>
      <w:t xml:space="preserve">Sint-Hubertusschool  |  Kerkstraat 5, 2845 Niel  |  03/888.37.62  | 0476/23.76.17 | </w:t>
    </w:r>
    <w:hyperlink r:id="rId1">
      <w:r>
        <w:rPr>
          <w:rFonts w:ascii="Dosis" w:hAnsi="Dosis"/>
          <w:color w:val="0000FF"/>
          <w:u w:val="single"/>
        </w:rPr>
        <w:t>info@sint-hubertusschool.be</w:t>
      </w:r>
    </w:hyperlink>
    <w:r>
      <w:rPr>
        <w:noProof/>
      </w:rPr>
      <mc:AlternateContent>
        <mc:Choice Requires="wpg">
          <w:drawing>
            <wp:anchor distT="0" distB="0" distL="114300" distR="114300" simplePos="0" relativeHeight="251659264" behindDoc="0" locked="0" layoutInCell="1" hidden="0" allowOverlap="1">
              <wp:simplePos x="0" y="0"/>
              <wp:positionH relativeFrom="column">
                <wp:posOffset>-304799</wp:posOffset>
              </wp:positionH>
              <wp:positionV relativeFrom="paragraph">
                <wp:posOffset>-292099</wp:posOffset>
              </wp:positionV>
              <wp:extent cx="7526655" cy="38100"/>
              <wp:effectExtent l="0" t="0" r="0" b="0"/>
              <wp:wrapNone/>
              <wp:docPr id="13" name="Rechte verbindingslijn met pijl 13"/>
              <wp:cNvGraphicFramePr/>
              <a:graphic xmlns:a="http://schemas.openxmlformats.org/drawingml/2006/main">
                <a:graphicData uri="http://schemas.microsoft.com/office/word/2010/wordprocessingShape">
                  <wps:wsp>
                    <wps:cNvCnPr/>
                    <wps:spPr>
                      <a:xfrm>
                        <a:off x="1592198" y="3776190"/>
                        <a:ext cx="7507605" cy="7620"/>
                      </a:xfrm>
                      <a:prstGeom prst="straightConnector1">
                        <a:avLst/>
                      </a:prstGeom>
                      <a:noFill/>
                      <a:ln w="19050" cap="flat" cmpd="sng">
                        <a:solidFill>
                          <a:srgbClr val="523C8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-304799</wp:posOffset>
              </wp:positionH>
              <wp:positionV relativeFrom="paragraph">
                <wp:posOffset>-292099</wp:posOffset>
              </wp:positionV>
              <wp:extent cx="7526655" cy="38100"/>
              <wp:effectExtent b="0" l="0" r="0" t="0"/>
              <wp:wrapNone/>
              <wp:docPr id="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26655" cy="38100"/>
                      </a:xfrm>
                      <a:prstGeom prst="rect"/>
                      <a:ln/>
                    </pic:spPr>
                  </pic:pic>
                </a:graphicData>
              </a:graphic>
            </wp:anchor>
          </w:drawing>
        </mc:Fallback>
      </mc:AlternateContent>
    </w:r>
  </w:p>
  <w:p w:rsidR="00CC6C48" w:rsidRDefault="00D43B0E">
    <w:pPr>
      <w:pBdr>
        <w:top w:val="nil"/>
        <w:left w:val="nil"/>
        <w:bottom w:val="nil"/>
        <w:right w:val="nil"/>
        <w:between w:val="nil"/>
      </w:pBdr>
      <w:rPr>
        <w:rFonts w:ascii="Dosis" w:hAnsi="Dosis"/>
      </w:rPr>
    </w:pPr>
    <w:proofErr w:type="spellStart"/>
    <w:r>
      <w:rPr>
        <w:rFonts w:ascii="Dosis" w:hAnsi="Dosis"/>
      </w:rPr>
      <w:t>Koba</w:t>
    </w:r>
    <w:proofErr w:type="spellEnd"/>
    <w:r>
      <w:rPr>
        <w:rFonts w:ascii="Dosis" w:hAnsi="Dosis"/>
      </w:rPr>
      <w:t xml:space="preserve"> </w:t>
    </w:r>
    <w:proofErr w:type="spellStart"/>
    <w:r>
      <w:rPr>
        <w:rFonts w:ascii="Dosis" w:hAnsi="Dosis"/>
      </w:rPr>
      <w:t>ZuidkANT</w:t>
    </w:r>
    <w:proofErr w:type="spellEnd"/>
    <w:r>
      <w:rPr>
        <w:rFonts w:ascii="Dosis" w:hAnsi="Dosis"/>
      </w:rPr>
      <w:t xml:space="preserve"> vzw  |  </w:t>
    </w:r>
    <w:proofErr w:type="spellStart"/>
    <w:r>
      <w:rPr>
        <w:rFonts w:ascii="Dosis" w:hAnsi="Dosis"/>
      </w:rPr>
      <w:t>Nooitrust</w:t>
    </w:r>
    <w:proofErr w:type="spellEnd"/>
    <w:r>
      <w:rPr>
        <w:rFonts w:ascii="Dosis" w:hAnsi="Dosis"/>
      </w:rPr>
      <w:t xml:space="preserve"> 4, 2390 Malle  |  03/304.91.00  |  secretariaat@kobavzw.be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D7" w:rsidRDefault="001931D7">
      <w:pPr>
        <w:spacing w:after="0" w:line="240" w:lineRule="auto"/>
      </w:pPr>
      <w:r>
        <w:separator/>
      </w:r>
    </w:p>
  </w:footnote>
  <w:footnote w:type="continuationSeparator" w:id="0">
    <w:p w:rsidR="001931D7" w:rsidRDefault="0019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48" w:rsidRDefault="00D43B0E">
    <w:pPr>
      <w:pBdr>
        <w:top w:val="nil"/>
        <w:left w:val="nil"/>
        <w:bottom w:val="nil"/>
        <w:right w:val="nil"/>
        <w:between w:val="nil"/>
      </w:pBdr>
      <w:tabs>
        <w:tab w:val="center" w:pos="4536"/>
        <w:tab w:val="right" w:pos="9072"/>
      </w:tabs>
      <w:spacing w:after="0" w:line="240" w:lineRule="auto"/>
      <w:rPr>
        <w:rFonts w:ascii="Dosis" w:hAnsi="Dosis"/>
      </w:rPr>
    </w:pPr>
    <w:r>
      <w:rPr>
        <w:rFonts w:ascii="Dosis" w:hAnsi="Dosis"/>
        <w:noProof/>
      </w:rPr>
      <w:drawing>
        <wp:inline distT="0" distB="0" distL="0" distR="0">
          <wp:extent cx="2468105" cy="766534"/>
          <wp:effectExtent l="0" t="0" r="0" b="0"/>
          <wp:docPr id="15" name="image5.jpg"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5.jpg" descr="Afbeelding met tekening&#10;&#10;Automatisch gegenereerde beschrijving"/>
                  <pic:cNvPicPr preferRelativeResize="0"/>
                </pic:nvPicPr>
                <pic:blipFill>
                  <a:blip r:embed="rId1"/>
                  <a:srcRect/>
                  <a:stretch>
                    <a:fillRect/>
                  </a:stretch>
                </pic:blipFill>
                <pic:spPr>
                  <a:xfrm>
                    <a:off x="0" y="0"/>
                    <a:ext cx="2468105" cy="766534"/>
                  </a:xfrm>
                  <a:prstGeom prst="rect">
                    <a:avLst/>
                  </a:prstGeom>
                  <a:ln/>
                </pic:spPr>
              </pic:pic>
            </a:graphicData>
          </a:graphic>
        </wp:inline>
      </w:drawing>
    </w:r>
    <w:r>
      <w:rPr>
        <w:rFonts w:ascii="Dosis" w:hAnsi="Dosis"/>
      </w:rPr>
      <w:t xml:space="preserve">                    </w:t>
    </w:r>
    <w:r>
      <w:rPr>
        <w:rFonts w:ascii="Dosis" w:hAnsi="Dosis"/>
        <w:noProof/>
      </w:rPr>
      <w:drawing>
        <wp:inline distT="0" distB="0" distL="0" distR="0">
          <wp:extent cx="992532" cy="991131"/>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19547" r="24192"/>
                  <a:stretch>
                    <a:fillRect/>
                  </a:stretch>
                </pic:blipFill>
                <pic:spPr>
                  <a:xfrm>
                    <a:off x="0" y="0"/>
                    <a:ext cx="992532" cy="991131"/>
                  </a:xfrm>
                  <a:prstGeom prst="rect">
                    <a:avLst/>
                  </a:prstGeom>
                  <a:ln/>
                </pic:spPr>
              </pic:pic>
            </a:graphicData>
          </a:graphic>
        </wp:inline>
      </w:drawing>
    </w:r>
    <w:r>
      <w:rPr>
        <w:rFonts w:ascii="Dosis" w:hAnsi="Dosis"/>
      </w:rPr>
      <w:t xml:space="preserve">                                </w:t>
    </w:r>
    <w:r>
      <w:rPr>
        <w:rFonts w:ascii="Dosis" w:hAnsi="Dosis"/>
        <w:noProof/>
      </w:rPr>
      <w:drawing>
        <wp:inline distT="0" distB="0" distL="0" distR="0">
          <wp:extent cx="982632" cy="965136"/>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982632" cy="96513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1054100</wp:posOffset>
              </wp:positionV>
              <wp:extent cx="7572375" cy="38100"/>
              <wp:effectExtent l="0" t="0" r="0" b="0"/>
              <wp:wrapNone/>
              <wp:docPr id="14" name="Rechte verbindingslijn met pijl 14"/>
              <wp:cNvGraphicFramePr/>
              <a:graphic xmlns:a="http://schemas.openxmlformats.org/drawingml/2006/main">
                <a:graphicData uri="http://schemas.microsoft.com/office/word/2010/wordprocessingShape">
                  <wps:wsp>
                    <wps:cNvCnPr/>
                    <wps:spPr>
                      <a:xfrm>
                        <a:off x="1569338" y="3780000"/>
                        <a:ext cx="7553325" cy="0"/>
                      </a:xfrm>
                      <a:prstGeom prst="straightConnector1">
                        <a:avLst/>
                      </a:prstGeom>
                      <a:noFill/>
                      <a:ln w="19050" cap="flat" cmpd="sng">
                        <a:solidFill>
                          <a:srgbClr val="523C8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-355599</wp:posOffset>
              </wp:positionH>
              <wp:positionV relativeFrom="paragraph">
                <wp:posOffset>1054100</wp:posOffset>
              </wp:positionV>
              <wp:extent cx="7572375" cy="38100"/>
              <wp:effectExtent b="0" l="0" r="0" t="0"/>
              <wp:wrapNone/>
              <wp:docPr id="14"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7572375" cy="38100"/>
                      </a:xfrm>
                      <a:prstGeom prst="rect"/>
                      <a:ln/>
                    </pic:spPr>
                  </pic:pic>
                </a:graphicData>
              </a:graphic>
            </wp:anchor>
          </w:drawing>
        </mc:Fallback>
      </mc:AlternateContent>
    </w:r>
  </w:p>
  <w:p w:rsidR="00CC6C48" w:rsidRDefault="00CC6C48">
    <w:pPr>
      <w:pBdr>
        <w:top w:val="nil"/>
        <w:left w:val="nil"/>
        <w:bottom w:val="nil"/>
        <w:right w:val="nil"/>
        <w:between w:val="nil"/>
      </w:pBdr>
      <w:tabs>
        <w:tab w:val="center" w:pos="4536"/>
        <w:tab w:val="right" w:pos="9072"/>
      </w:tabs>
      <w:spacing w:after="0" w:line="240" w:lineRule="auto"/>
      <w:ind w:left="142" w:hanging="142"/>
      <w:rPr>
        <w:rFonts w:ascii="Dosis" w:hAnsi="Dosis"/>
      </w:rPr>
    </w:pPr>
  </w:p>
  <w:p w:rsidR="00CC6C48" w:rsidRDefault="00CC6C48">
    <w:pPr>
      <w:pBdr>
        <w:top w:val="nil"/>
        <w:left w:val="nil"/>
        <w:bottom w:val="nil"/>
        <w:right w:val="nil"/>
        <w:between w:val="nil"/>
      </w:pBdr>
      <w:tabs>
        <w:tab w:val="center" w:pos="4536"/>
        <w:tab w:val="right" w:pos="9072"/>
      </w:tabs>
      <w:spacing w:after="0" w:line="240" w:lineRule="auto"/>
      <w:ind w:left="142" w:hanging="142"/>
      <w:rPr>
        <w:rFonts w:ascii="Dosis" w:hAnsi="Do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48"/>
    <w:rsid w:val="001931D7"/>
    <w:rsid w:val="0044462A"/>
    <w:rsid w:val="00A63B39"/>
    <w:rsid w:val="00C412A3"/>
    <w:rsid w:val="00CC6C48"/>
    <w:rsid w:val="00D43B0E"/>
    <w:rsid w:val="00D66259"/>
    <w:rsid w:val="00DA72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E247"/>
  <w15:docId w15:val="{27A6035B-7D24-415A-9EE2-54BA8E21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osis" w:eastAsia="Dosis" w:hAnsi="Dosis" w:cs="Dosis"/>
        <w:b/>
        <w:color w:val="523C8F"/>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int-Hubertus - Bold"/>
    <w:qFormat/>
    <w:rsid w:val="0046030B"/>
    <w:rPr>
      <w:rFonts w:ascii="Dosis Bold" w:hAnsi="Dosis Bold"/>
    </w:rPr>
  </w:style>
  <w:style w:type="paragraph" w:styleId="Kop1">
    <w:name w:val="heading 1"/>
    <w:basedOn w:val="Standaard"/>
    <w:next w:val="Standaard"/>
    <w:uiPriority w:val="9"/>
    <w:qFormat/>
    <w:pPr>
      <w:keepNext/>
      <w:keepLines/>
      <w:spacing w:before="480" w:after="120"/>
      <w:outlineLvl w:val="0"/>
    </w:pPr>
    <w:rPr>
      <w:sz w:val="48"/>
      <w:szCs w:val="48"/>
    </w:rPr>
  </w:style>
  <w:style w:type="paragraph" w:styleId="Kop2">
    <w:name w:val="heading 2"/>
    <w:basedOn w:val="Standaard"/>
    <w:next w:val="Standaard"/>
    <w:uiPriority w:val="9"/>
    <w:semiHidden/>
    <w:unhideWhenUsed/>
    <w:qFormat/>
    <w:pPr>
      <w:keepNext/>
      <w:keepLines/>
      <w:spacing w:before="360" w:after="80"/>
      <w:outlineLvl w:val="1"/>
    </w:pPr>
    <w:rPr>
      <w:sz w:val="36"/>
      <w:szCs w:val="36"/>
    </w:rPr>
  </w:style>
  <w:style w:type="paragraph" w:styleId="Kop3">
    <w:name w:val="heading 3"/>
    <w:basedOn w:val="Standaard"/>
    <w:next w:val="Standaard"/>
    <w:uiPriority w:val="9"/>
    <w:semiHidden/>
    <w:unhideWhenUsed/>
    <w:qFormat/>
    <w:pPr>
      <w:keepNext/>
      <w:keepLines/>
      <w:spacing w:before="280" w:after="80"/>
      <w:outlineLvl w:val="2"/>
    </w:pPr>
    <w:rPr>
      <w:sz w:val="28"/>
      <w:szCs w:val="28"/>
    </w:rPr>
  </w:style>
  <w:style w:type="paragraph" w:styleId="Kop4">
    <w:name w:val="heading 4"/>
    <w:basedOn w:val="Standaard"/>
    <w:next w:val="Standaard"/>
    <w:uiPriority w:val="9"/>
    <w:semiHidden/>
    <w:unhideWhenUsed/>
    <w:qFormat/>
    <w:pPr>
      <w:keepNext/>
      <w:keepLines/>
      <w:spacing w:before="240" w:after="40"/>
      <w:outlineLvl w:val="3"/>
    </w:pPr>
    <w:rPr>
      <w:sz w:val="24"/>
      <w:szCs w:val="24"/>
    </w:rPr>
  </w:style>
  <w:style w:type="paragraph" w:styleId="Kop5">
    <w:name w:val="heading 5"/>
    <w:basedOn w:val="Standaard"/>
    <w:next w:val="Standaard"/>
    <w:uiPriority w:val="9"/>
    <w:semiHidden/>
    <w:unhideWhenUsed/>
    <w:qFormat/>
    <w:pPr>
      <w:keepNext/>
      <w:keepLines/>
      <w:spacing w:before="220" w:after="40"/>
      <w:outlineLvl w:val="4"/>
    </w:pPr>
  </w:style>
  <w:style w:type="paragraph" w:styleId="Kop6">
    <w:name w:val="heading 6"/>
    <w:basedOn w:val="Standaard"/>
    <w:next w:val="Standaard"/>
    <w:uiPriority w:val="9"/>
    <w:semiHidden/>
    <w:unhideWhenUsed/>
    <w:qFormat/>
    <w:pPr>
      <w:keepNext/>
      <w:keepLines/>
      <w:spacing w:before="200" w:after="40"/>
      <w:outlineLvl w:val="5"/>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4E66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6DF"/>
  </w:style>
  <w:style w:type="paragraph" w:styleId="Voettekst">
    <w:name w:val="footer"/>
    <w:basedOn w:val="Standaard"/>
    <w:link w:val="VoettekstChar"/>
    <w:uiPriority w:val="99"/>
    <w:unhideWhenUsed/>
    <w:rsid w:val="004E66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6DF"/>
  </w:style>
  <w:style w:type="paragraph" w:customStyle="1" w:styleId="Sint-Hubertus-Standaard">
    <w:name w:val="Sint-Hubertus - Standaard"/>
    <w:basedOn w:val="Standaard"/>
    <w:link w:val="Sint-Hubertus-StandaardChar"/>
    <w:qFormat/>
    <w:rsid w:val="004E66DF"/>
    <w:pPr>
      <w:ind w:left="567"/>
    </w:pPr>
    <w:rPr>
      <w:rFonts w:ascii="Dosis regular" w:hAnsi="Dosis regular"/>
    </w:rPr>
  </w:style>
  <w:style w:type="paragraph" w:customStyle="1" w:styleId="BasicParagraph">
    <w:name w:val="[Basic Paragraph]"/>
    <w:basedOn w:val="Standaard"/>
    <w:uiPriority w:val="99"/>
    <w:rsid w:val="004E66D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int-Hubertus-StandaardChar">
    <w:name w:val="Sint-Hubertus - Standaard Char"/>
    <w:basedOn w:val="Standaardalinea-lettertype"/>
    <w:link w:val="Sint-Hubertus-Standaard"/>
    <w:rsid w:val="004E66DF"/>
    <w:rPr>
      <w:rFonts w:ascii="Dosis regular" w:hAnsi="Dosis regular"/>
      <w:color w:val="523C8F"/>
    </w:rPr>
  </w:style>
  <w:style w:type="character" w:styleId="Hyperlink">
    <w:name w:val="Hyperlink"/>
    <w:basedOn w:val="Standaardalinea-lettertype"/>
    <w:uiPriority w:val="99"/>
    <w:unhideWhenUsed/>
    <w:rsid w:val="0046030B"/>
    <w:rPr>
      <w:color w:val="0000FF" w:themeColor="hyperlink"/>
      <w:u w:val="single"/>
    </w:rPr>
  </w:style>
  <w:style w:type="character" w:customStyle="1" w:styleId="Onopgelostemelding1">
    <w:name w:val="Onopgeloste melding1"/>
    <w:basedOn w:val="Standaardalinea-lettertype"/>
    <w:uiPriority w:val="99"/>
    <w:semiHidden/>
    <w:unhideWhenUsed/>
    <w:rsid w:val="0046030B"/>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rtnws.be/p.8eeGbPv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mailto:info@sint-hubertusschool.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mnfXXiXpttLDAr4Mem4XSL2wg==">AMUW2mXvQHoBa73GtfExTtiPcZH2pfyBMYsdoNxu7lNusyKwimyyiF16e+UtAHdUWMTTb2HGhq2Imv6eYWNoex9x/EZKeAzDa5aDTesb2CHFYpkuhb1I0pDq3CdVfWwFTSYBGSwx3qv7hlmYIg+APjmIDetzwsuS+Dppscg4XRpYa+WMvdVlXdw=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Bolsens</dc:creator>
  <cp:lastModifiedBy>jan</cp:lastModifiedBy>
  <cp:revision>3</cp:revision>
  <dcterms:created xsi:type="dcterms:W3CDTF">2021-12-06T14:30:00Z</dcterms:created>
  <dcterms:modified xsi:type="dcterms:W3CDTF">2021-12-06T14:30:00Z</dcterms:modified>
</cp:coreProperties>
</file>